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B2D" w:rsidRDefault="007D3B2D" w:rsidP="007D3B2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 xml:space="preserve">Пришкольный лагерь труда и </w:t>
      </w:r>
      <w:proofErr w:type="gramStart"/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отдыха  "</w:t>
      </w:r>
      <w:proofErr w:type="gramEnd"/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Муравейник"</w:t>
      </w:r>
    </w:p>
    <w:p w:rsidR="007D3B2D" w:rsidRDefault="007D3B2D" w:rsidP="007D3B2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Средняя стоимость одного дня пребывания в организации отдыха детей и их оздоровления – 259 руб. 48 коп.</w:t>
      </w:r>
    </w:p>
    <w:p w:rsidR="007D3B2D" w:rsidRDefault="007D3B2D" w:rsidP="007D3B2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     Стоимость пребывания детей в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лагере  труда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и отдыха  - 0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руб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.</w:t>
      </w:r>
    </w:p>
    <w:p w:rsidR="007D3B2D" w:rsidRDefault="007D3B2D" w:rsidP="007D3B2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Перечень документов ребенка, необходимых для зачисления ребенка в лагерь труда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иотдыха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"Муравейник"   </w:t>
      </w:r>
    </w:p>
    <w:p w:rsidR="007D3B2D" w:rsidRDefault="007D3B2D" w:rsidP="007D3B2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  Заявление</w:t>
      </w:r>
    </w:p>
    <w:p w:rsidR="007D3B2D" w:rsidRDefault="007D3B2D" w:rsidP="007D3B2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      Копия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паспорта  ребёнка</w:t>
      </w:r>
      <w:proofErr w:type="gramEnd"/>
    </w:p>
    <w:p w:rsidR="003C470A" w:rsidRDefault="003C470A">
      <w:bookmarkStart w:id="0" w:name="_GoBack"/>
      <w:bookmarkEnd w:id="0"/>
    </w:p>
    <w:sectPr w:rsidR="003C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2D"/>
    <w:rsid w:val="003C470A"/>
    <w:rsid w:val="007D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DFD71E-2C64-4625-A961-6989A80A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Ch110221</dc:creator>
  <cp:keywords/>
  <dc:description/>
  <cp:lastModifiedBy>Ch110221</cp:lastModifiedBy>
  <cp:revision>1</cp:revision>
  <dcterms:created xsi:type="dcterms:W3CDTF">2025-06-23T09:27:00Z</dcterms:created>
  <dcterms:modified xsi:type="dcterms:W3CDTF">2025-06-23T09:28:00Z</dcterms:modified>
</cp:coreProperties>
</file>